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C51BA" w14:textId="77777777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742EEDE2" w14:textId="5D8C2D16" w:rsidR="00702C07" w:rsidRDefault="003F7575" w:rsidP="00702C07">
      <w:pPr>
        <w:jc w:val="both"/>
        <w:rPr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Наименование муниципальной программы</w:t>
      </w:r>
      <w:r w:rsidR="00702C07" w:rsidRPr="00702C07">
        <w:rPr>
          <w:rFonts w:ascii="Times New Roman" w:hAnsi="Times New Roman"/>
          <w:sz w:val="28"/>
          <w:szCs w:val="28"/>
        </w:rPr>
        <w:t xml:space="preserve">: </w:t>
      </w:r>
      <w:r w:rsidR="00702C07">
        <w:rPr>
          <w:rFonts w:ascii="Times New Roman" w:hAnsi="Times New Roman"/>
          <w:sz w:val="28"/>
          <w:szCs w:val="28"/>
        </w:rPr>
        <w:t>«</w:t>
      </w:r>
      <w:r w:rsidR="00702C07" w:rsidRPr="00702C07">
        <w:rPr>
          <w:rFonts w:ascii="Times New Roman" w:hAnsi="Times New Roman"/>
          <w:sz w:val="28"/>
          <w:szCs w:val="28"/>
        </w:rPr>
        <w:t>Обеспечение качественным жильем граждан</w:t>
      </w:r>
      <w:r w:rsidR="007C1B4F">
        <w:rPr>
          <w:rFonts w:ascii="Times New Roman" w:hAnsi="Times New Roman"/>
          <w:sz w:val="28"/>
          <w:szCs w:val="28"/>
        </w:rPr>
        <w:t xml:space="preserve"> </w:t>
      </w:r>
      <w:r w:rsidR="00702C07" w:rsidRPr="00702C07">
        <w:rPr>
          <w:rFonts w:ascii="Times New Roman" w:hAnsi="Times New Roman"/>
          <w:sz w:val="28"/>
          <w:szCs w:val="28"/>
        </w:rPr>
        <w:t>на территории</w:t>
      </w:r>
      <w:r w:rsidR="007C1B4F">
        <w:rPr>
          <w:rFonts w:ascii="Times New Roman" w:hAnsi="Times New Roman"/>
          <w:sz w:val="28"/>
          <w:szCs w:val="28"/>
        </w:rPr>
        <w:t xml:space="preserve"> </w:t>
      </w:r>
      <w:r w:rsidR="00D51068">
        <w:rPr>
          <w:rFonts w:ascii="Times New Roman" w:hAnsi="Times New Roman"/>
          <w:sz w:val="28"/>
          <w:szCs w:val="28"/>
        </w:rPr>
        <w:t>муниципального образования «</w:t>
      </w:r>
      <w:r w:rsidR="00702C07" w:rsidRPr="00702C07">
        <w:rPr>
          <w:rFonts w:ascii="Times New Roman" w:hAnsi="Times New Roman"/>
          <w:sz w:val="28"/>
          <w:szCs w:val="28"/>
        </w:rPr>
        <w:t>Свердловско</w:t>
      </w:r>
      <w:r w:rsidR="00D51068">
        <w:rPr>
          <w:rFonts w:ascii="Times New Roman" w:hAnsi="Times New Roman"/>
          <w:sz w:val="28"/>
          <w:szCs w:val="28"/>
        </w:rPr>
        <w:t>е</w:t>
      </w:r>
      <w:r w:rsidR="007C1B4F">
        <w:rPr>
          <w:rFonts w:ascii="Times New Roman" w:hAnsi="Times New Roman"/>
          <w:sz w:val="28"/>
          <w:szCs w:val="28"/>
        </w:rPr>
        <w:t xml:space="preserve"> </w:t>
      </w:r>
      <w:r w:rsidR="00702C07" w:rsidRPr="00702C07">
        <w:rPr>
          <w:rFonts w:ascii="Times New Roman" w:hAnsi="Times New Roman"/>
          <w:sz w:val="28"/>
          <w:szCs w:val="28"/>
        </w:rPr>
        <w:t>городско</w:t>
      </w:r>
      <w:r w:rsidR="00D51068">
        <w:rPr>
          <w:rFonts w:ascii="Times New Roman" w:hAnsi="Times New Roman"/>
          <w:sz w:val="28"/>
          <w:szCs w:val="28"/>
        </w:rPr>
        <w:t>е</w:t>
      </w:r>
      <w:r w:rsidR="00702C07" w:rsidRPr="00702C07">
        <w:rPr>
          <w:rFonts w:ascii="Times New Roman" w:hAnsi="Times New Roman"/>
          <w:sz w:val="28"/>
          <w:szCs w:val="28"/>
        </w:rPr>
        <w:t xml:space="preserve"> поселени</w:t>
      </w:r>
      <w:r w:rsidR="00D51068">
        <w:rPr>
          <w:rFonts w:ascii="Times New Roman" w:hAnsi="Times New Roman"/>
          <w:sz w:val="28"/>
          <w:szCs w:val="28"/>
        </w:rPr>
        <w:t>е»</w:t>
      </w:r>
      <w:r w:rsidR="00702C07">
        <w:rPr>
          <w:rFonts w:ascii="Times New Roman" w:hAnsi="Times New Roman"/>
          <w:sz w:val="28"/>
          <w:szCs w:val="28"/>
        </w:rPr>
        <w:t xml:space="preserve"> </w:t>
      </w:r>
      <w:r w:rsidR="00702C07" w:rsidRPr="00702C07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области»</w:t>
      </w:r>
      <w:r w:rsidR="00702C07" w:rsidRPr="004D10D5">
        <w:rPr>
          <w:sz w:val="28"/>
          <w:szCs w:val="28"/>
        </w:rPr>
        <w:t xml:space="preserve"> </w:t>
      </w:r>
    </w:p>
    <w:p w14:paraId="50E93B61" w14:textId="2D5D6D18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272775">
        <w:rPr>
          <w:rFonts w:ascii="Times New Roman" w:hAnsi="Times New Roman"/>
          <w:sz w:val="28"/>
          <w:szCs w:val="28"/>
        </w:rPr>
        <w:t>4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4F24E9F1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702C07">
        <w:rPr>
          <w:rFonts w:ascii="Times New Roman" w:hAnsi="Times New Roman"/>
          <w:sz w:val="28"/>
          <w:szCs w:val="28"/>
        </w:rPr>
        <w:t>Анисимова К.С.</w:t>
      </w:r>
    </w:p>
    <w:tbl>
      <w:tblPr>
        <w:tblW w:w="157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513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  <w:gridCol w:w="8"/>
      </w:tblGrid>
      <w:tr w:rsidR="00243BC3" w:rsidRPr="004549D9" w14:paraId="2405E8ED" w14:textId="77777777" w:rsidTr="00E846DA">
        <w:trPr>
          <w:gridAfter w:val="1"/>
          <w:wAfter w:w="8" w:type="dxa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E846DA">
        <w:trPr>
          <w:gridAfter w:val="1"/>
          <w:wAfter w:w="8" w:type="dxa"/>
        </w:trPr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E846DA">
        <w:trPr>
          <w:gridAfter w:val="1"/>
          <w:wAfter w:w="8" w:type="dxa"/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702C07" w:rsidRPr="004D200A" w14:paraId="0482F09F" w14:textId="77777777" w:rsidTr="00E846DA">
        <w:trPr>
          <w:gridAfter w:val="1"/>
          <w:wAfter w:w="8" w:type="dxa"/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D0047B3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517C" w14:textId="253B5CEA" w:rsidR="00702C07" w:rsidRPr="00C20086" w:rsidRDefault="00702C07" w:rsidP="007C1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D459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«Обеспечение качественным жильем граждан на территории муниципального образования «Свердловское городское поселение» Всеволожского муниципального района Ленинградской </w:t>
            </w:r>
            <w:r w:rsidRPr="00AD4596">
              <w:rPr>
                <w:rFonts w:ascii="Times New Roman" w:hAnsi="Times New Roman"/>
                <w:sz w:val="24"/>
                <w:szCs w:val="24"/>
              </w:rPr>
              <w:lastRenderedPageBreak/>
              <w:t>области на 2024 – 2026 годы»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4A63422C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5613B915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09F5746A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7CC286C9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74BB0D11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D561B1">
              <w:rPr>
                <w:rFonts w:ascii="Times New Roman" w:hAnsi="Times New Roman"/>
                <w:bCs/>
              </w:rPr>
              <w:t>Мероприятия 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18EC96BF" w:rsidR="00702C07" w:rsidRPr="00C20086" w:rsidRDefault="00702C07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Высокая эффективность </w:t>
            </w:r>
          </w:p>
        </w:tc>
      </w:tr>
      <w:tr w:rsidR="00E846DA" w:rsidRPr="004D200A" w14:paraId="1FFFA9DB" w14:textId="77777777" w:rsidTr="00E846D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7325" w14:textId="1D1E37D1" w:rsidR="00E846DA" w:rsidRPr="00C20086" w:rsidRDefault="00E846DA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</w:t>
            </w:r>
          </w:p>
        </w:tc>
        <w:tc>
          <w:tcPr>
            <w:tcW w:w="151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96C4" w14:textId="52B6A5CF" w:rsidR="00E846DA" w:rsidRDefault="00E846DA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Проектная часть</w:t>
            </w:r>
          </w:p>
        </w:tc>
      </w:tr>
      <w:tr w:rsidR="00E846DA" w:rsidRPr="004D200A" w14:paraId="47B09DA9" w14:textId="77777777" w:rsidTr="00E846D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243" w14:textId="2B500067" w:rsidR="00E846DA" w:rsidRPr="00C20086" w:rsidRDefault="00E846DA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51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A284" w14:textId="44737A0E" w:rsidR="00E846DA" w:rsidRDefault="00E846DA" w:rsidP="00702C0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E846DA" w:rsidRPr="004549D9" w14:paraId="589D20F9" w14:textId="77777777" w:rsidTr="00E846DA">
        <w:trPr>
          <w:gridAfter w:val="1"/>
          <w:wAfter w:w="8" w:type="dxa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55A6" w14:textId="37C9E8BF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4D200A">
              <w:rPr>
                <w:rFonts w:ascii="Times New Roman" w:hAnsi="Times New Roman"/>
              </w:rPr>
              <w:t>.1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493A6" w14:textId="44851446" w:rsidR="00E846DA" w:rsidRPr="00215FB5" w:rsidRDefault="00E846DA" w:rsidP="007C1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596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«Обеспечение жильем молодых семей, признанных нуждающимися в жилых помещениях в МО «Свердловское городское поселение»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24FF4356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6FC6F6A2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7BC3D1F0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2D894368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7EE4786F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1DED31C3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6C14B3A9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60DD8667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CE39" w14:textId="098DBAD6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D561B1">
              <w:rPr>
                <w:rFonts w:ascii="Times New Roman" w:hAnsi="Times New Roman"/>
                <w:bCs/>
              </w:rPr>
              <w:t>Мероприятия 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78785FD1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</w:p>
        </w:tc>
      </w:tr>
      <w:tr w:rsidR="00E846DA" w:rsidRPr="004549D9" w14:paraId="703BC733" w14:textId="77777777" w:rsidTr="00E846DA">
        <w:trPr>
          <w:gridAfter w:val="1"/>
          <w:wAfter w:w="8" w:type="dxa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9F0" w14:textId="45D6649C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B08E" w14:textId="6CDA0BCE" w:rsidR="00E846DA" w:rsidRPr="00D51068" w:rsidRDefault="00E846DA" w:rsidP="007C1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068">
              <w:rPr>
                <w:rFonts w:ascii="Times New Roman" w:hAnsi="Times New Roman"/>
                <w:sz w:val="24"/>
                <w:szCs w:val="24"/>
              </w:rPr>
              <w:t>Процесс включения молодых семей в списки участников программы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625784F7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294EECB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78DE32D9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440BAC2A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22C736D6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4BAA43D5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4F59F3CE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0E647E36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0F64" w14:textId="106B8D58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D561B1">
              <w:rPr>
                <w:rFonts w:ascii="Times New Roman" w:hAnsi="Times New Roman"/>
                <w:bCs/>
              </w:rPr>
              <w:t>Мероприятия 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2BD29A81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</w:tr>
      <w:tr w:rsidR="00E846DA" w:rsidRPr="004549D9" w14:paraId="0A195C7D" w14:textId="77777777" w:rsidTr="00E846DA">
        <w:trPr>
          <w:gridAfter w:val="1"/>
          <w:wAfter w:w="8" w:type="dxa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1CB" w14:textId="57BA26FD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3.1.2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E3F0" w14:textId="6AE3CDC3" w:rsidR="00E846DA" w:rsidRPr="00D51068" w:rsidRDefault="00E846DA" w:rsidP="007C1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1068">
              <w:rPr>
                <w:rFonts w:ascii="Times New Roman" w:hAnsi="Times New Roman"/>
                <w:sz w:val="24"/>
                <w:szCs w:val="24"/>
              </w:rPr>
              <w:t>Предоставление социальных выплат на приобретение квартир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5E9C0842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22F5BAB9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0EE24908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1ECB7278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79112011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5073443B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2A409C9D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1C503B51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668D" w14:textId="091A1DF2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D561B1">
              <w:rPr>
                <w:rFonts w:ascii="Times New Roman" w:hAnsi="Times New Roman"/>
                <w:bCs/>
              </w:rPr>
              <w:t>Мероприятия не запланированы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5C56B841" w:rsidR="00E846DA" w:rsidRPr="004D200A" w:rsidRDefault="00E846DA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Высокая эффективность</w:t>
            </w:r>
            <w:r>
              <w:rPr>
                <w:rFonts w:ascii="Times New Roman" w:hAnsi="Times New Roman"/>
              </w:rPr>
              <w:t xml:space="preserve">  </w:t>
            </w:r>
          </w:p>
        </w:tc>
      </w:tr>
      <w:tr w:rsidR="008A3D6B" w:rsidRPr="004549D9" w14:paraId="00A154C9" w14:textId="77777777" w:rsidTr="00E74E36">
        <w:trPr>
          <w:gridAfter w:val="1"/>
          <w:wAfter w:w="8" w:type="dxa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738F" w14:textId="77777777" w:rsidR="008A3D6B" w:rsidRDefault="008A3D6B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7" w:name="Par308"/>
            <w:bookmarkEnd w:id="7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3539" w14:textId="4569D9FF" w:rsidR="008A3D6B" w:rsidRPr="00D51068" w:rsidRDefault="008A3D6B" w:rsidP="007C1B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A5CB" w14:textId="0AC7A1F2" w:rsidR="008A3D6B" w:rsidRPr="004D200A" w:rsidRDefault="008A3D6B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BFE8" w14:textId="37A2EB17" w:rsidR="008A3D6B" w:rsidRPr="004D200A" w:rsidRDefault="008A3D6B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7EA1E" w14:textId="77777777" w:rsidR="008A3D6B" w:rsidRPr="00D561B1" w:rsidRDefault="008A3D6B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5BA2" w14:textId="77777777" w:rsidR="008A3D6B" w:rsidRDefault="008A3D6B" w:rsidP="00E846D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E846DA">
          <w:headerReference w:type="default" r:id="rId8"/>
          <w:footerReference w:type="default" r:id="rId9"/>
          <w:pgSz w:w="16838" w:h="11906" w:orient="landscape"/>
          <w:pgMar w:top="993" w:right="1134" w:bottom="426" w:left="851" w:header="567" w:footer="709" w:gutter="0"/>
          <w:cols w:space="708"/>
          <w:docGrid w:linePitch="360"/>
        </w:sectPr>
      </w:pPr>
      <w:bookmarkStart w:id="8" w:name="_GoBack"/>
      <w:bookmarkEnd w:id="8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2004"/>
      <w:bookmarkEnd w:id="9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4549D9" w14:paraId="46B2C17F" w14:textId="77777777" w:rsidTr="00E846DA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E846DA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E846DA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E846DA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7C1B4F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17D9CB0A" w:rsidR="00272DEF" w:rsidRPr="00F80F66" w:rsidRDefault="00702C07" w:rsidP="007C1B4F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AD459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«Обеспечение качественным жильем граждан на территории муниципального образования «Свердловское городское поселение» Всеволожского муниципального района Ленинградской област</w:t>
            </w:r>
            <w:r w:rsidR="007C1B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45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65516" w:rsidRPr="00011D9B" w14:paraId="5F80110D" w14:textId="77777777" w:rsidTr="00E846DA">
        <w:tc>
          <w:tcPr>
            <w:tcW w:w="460" w:type="dxa"/>
            <w:vAlign w:val="center"/>
          </w:tcPr>
          <w:p w14:paraId="5681D69F" w14:textId="57DBE2A1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  <w:vAlign w:val="center"/>
          </w:tcPr>
          <w:p w14:paraId="4E137E68" w14:textId="569179CD" w:rsidR="00165516" w:rsidRPr="008A3CC0" w:rsidRDefault="00E846DA" w:rsidP="00E03D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216" w:type="dxa"/>
            <w:vAlign w:val="center"/>
          </w:tcPr>
          <w:p w14:paraId="5CE54428" w14:textId="0F54B1A8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7E52AB33" w:rsidR="00165516" w:rsidRPr="00011D9B" w:rsidRDefault="00402AFB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2C5F4881" w14:textId="5AFE1A49" w:rsidR="00165516" w:rsidRPr="00011D9B" w:rsidRDefault="00402AFB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E6D470A" w14:textId="209A793E" w:rsidR="00165516" w:rsidRPr="00011D9B" w:rsidRDefault="00402AFB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4B4418" w14:textId="502CA80E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B9AC0AE" w14:textId="0BDA6645" w:rsidR="00D5150F" w:rsidRPr="003F599E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10" w:name="P2058"/>
      <w:bookmarkEnd w:id="10"/>
    </w:p>
    <w:sectPr w:rsidR="00D5150F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BBA7A" w14:textId="77777777" w:rsidR="00936117" w:rsidRDefault="00936117">
      <w:pPr>
        <w:spacing w:after="0" w:line="240" w:lineRule="auto"/>
      </w:pPr>
      <w:r>
        <w:separator/>
      </w:r>
    </w:p>
  </w:endnote>
  <w:endnote w:type="continuationSeparator" w:id="0">
    <w:p w14:paraId="4C765353" w14:textId="77777777" w:rsidR="00936117" w:rsidRDefault="00936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E0139" w14:textId="77777777" w:rsidR="00936117" w:rsidRDefault="00936117">
      <w:pPr>
        <w:spacing w:after="0" w:line="240" w:lineRule="auto"/>
      </w:pPr>
      <w:r>
        <w:separator/>
      </w:r>
    </w:p>
  </w:footnote>
  <w:footnote w:type="continuationSeparator" w:id="0">
    <w:p w14:paraId="5DB01E3D" w14:textId="77777777" w:rsidR="00936117" w:rsidRDefault="00936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60B7" w14:textId="56546895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8A3D6B">
      <w:rPr>
        <w:rFonts w:ascii="Times New Roman" w:hAnsi="Times New Roman"/>
        <w:noProof/>
        <w:sz w:val="24"/>
        <w:szCs w:val="24"/>
      </w:rPr>
      <w:t>2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59B" w14:textId="4B78FE03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8A3D6B">
      <w:rPr>
        <w:rFonts w:ascii="Times New Roman" w:hAnsi="Times New Roman"/>
        <w:noProof/>
        <w:sz w:val="24"/>
        <w:szCs w:val="24"/>
      </w:rPr>
      <w:t>3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2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A1F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1F7EBF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3799C"/>
    <w:rsid w:val="00241B74"/>
    <w:rsid w:val="00241CED"/>
    <w:rsid w:val="00243BC3"/>
    <w:rsid w:val="00246582"/>
    <w:rsid w:val="00250BE0"/>
    <w:rsid w:val="002604A1"/>
    <w:rsid w:val="00270178"/>
    <w:rsid w:val="00272775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2AFB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B7587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1D08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4F26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8AF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C07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1B4F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E7F58"/>
    <w:rsid w:val="007F1F3D"/>
    <w:rsid w:val="00801AF8"/>
    <w:rsid w:val="008115DA"/>
    <w:rsid w:val="00812E33"/>
    <w:rsid w:val="00814DD3"/>
    <w:rsid w:val="008152A0"/>
    <w:rsid w:val="00815E0A"/>
    <w:rsid w:val="00816790"/>
    <w:rsid w:val="008168BB"/>
    <w:rsid w:val="00820BB1"/>
    <w:rsid w:val="0082237F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3D6B"/>
    <w:rsid w:val="008A6221"/>
    <w:rsid w:val="008A6D12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36117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3990"/>
    <w:rsid w:val="009D5C03"/>
    <w:rsid w:val="009E13B6"/>
    <w:rsid w:val="009E180B"/>
    <w:rsid w:val="009E306F"/>
    <w:rsid w:val="009E358F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5F7B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24DB"/>
    <w:rsid w:val="00AD6222"/>
    <w:rsid w:val="00AE1D27"/>
    <w:rsid w:val="00AE334A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068"/>
    <w:rsid w:val="00D5150F"/>
    <w:rsid w:val="00D561B1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03DF8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269E"/>
    <w:rsid w:val="00E73626"/>
    <w:rsid w:val="00E74584"/>
    <w:rsid w:val="00E81C34"/>
    <w:rsid w:val="00E81EBE"/>
    <w:rsid w:val="00E83DA3"/>
    <w:rsid w:val="00E83E33"/>
    <w:rsid w:val="00E846DA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2D8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0F66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C0FEC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C9E88-9A81-4682-AA88-EAAE98D8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Лина Картавикова</cp:lastModifiedBy>
  <cp:revision>5</cp:revision>
  <cp:lastPrinted>2024-04-22T12:09:00Z</cp:lastPrinted>
  <dcterms:created xsi:type="dcterms:W3CDTF">2025-03-25T12:35:00Z</dcterms:created>
  <dcterms:modified xsi:type="dcterms:W3CDTF">2025-04-03T06:16:00Z</dcterms:modified>
</cp:coreProperties>
</file>